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33C5A" w14:textId="77777777" w:rsidR="00F55702" w:rsidRDefault="00B7651C" w:rsidP="00B7651C">
      <w:pPr>
        <w:jc w:val="right"/>
      </w:pPr>
      <w:r>
        <w:rPr>
          <w:rFonts w:hint="eastAsia"/>
        </w:rPr>
        <w:t>２０２０／１／２６</w:t>
      </w:r>
    </w:p>
    <w:p w14:paraId="2F4F2BC0" w14:textId="77777777" w:rsidR="00B7651C" w:rsidRDefault="00B7651C" w:rsidP="00B7651C">
      <w:pPr>
        <w:jc w:val="left"/>
      </w:pPr>
      <w:r>
        <w:rPr>
          <w:rFonts w:hint="eastAsia"/>
        </w:rPr>
        <w:t>千葉県ライフル射撃協会</w:t>
      </w:r>
    </w:p>
    <w:p w14:paraId="0B4E438A" w14:textId="77777777" w:rsidR="00B7651C" w:rsidRDefault="00B7651C" w:rsidP="00B7651C">
      <w:pPr>
        <w:jc w:val="left"/>
      </w:pPr>
      <w:r>
        <w:rPr>
          <w:rFonts w:hint="eastAsia"/>
        </w:rPr>
        <w:t>会員各位</w:t>
      </w:r>
    </w:p>
    <w:p w14:paraId="5481AFFE" w14:textId="77777777" w:rsidR="00B7651C" w:rsidRDefault="00B7651C" w:rsidP="00B7651C">
      <w:pPr>
        <w:jc w:val="right"/>
      </w:pPr>
      <w:r>
        <w:rPr>
          <w:rFonts w:hint="eastAsia"/>
        </w:rPr>
        <w:t>事務局長</w:t>
      </w:r>
    </w:p>
    <w:p w14:paraId="0E497938" w14:textId="77777777" w:rsidR="00B7651C" w:rsidRDefault="00B7651C" w:rsidP="00B7651C">
      <w:pPr>
        <w:jc w:val="right"/>
      </w:pPr>
      <w:r>
        <w:rPr>
          <w:rFonts w:hint="eastAsia"/>
        </w:rPr>
        <w:t>倉田</w:t>
      </w:r>
    </w:p>
    <w:p w14:paraId="33BC19EF" w14:textId="4ACAB5A9" w:rsidR="00B7651C" w:rsidRPr="001B6FF4" w:rsidRDefault="001B6FF4" w:rsidP="00B7651C">
      <w:pPr>
        <w:jc w:val="center"/>
      </w:pPr>
      <w:r w:rsidRPr="001B6FF4">
        <w:rPr>
          <w:rFonts w:hint="eastAsia"/>
        </w:rPr>
        <w:t>日本</w:t>
      </w:r>
      <w:r w:rsidR="00B7651C" w:rsidRPr="001B6FF4">
        <w:rPr>
          <w:rFonts w:hint="eastAsia"/>
        </w:rPr>
        <w:t>ライフル射撃協会</w:t>
      </w:r>
      <w:r w:rsidR="00123C29" w:rsidRPr="001B6FF4">
        <w:rPr>
          <w:rFonts w:hint="eastAsia"/>
        </w:rPr>
        <w:t>主催大会（Ｇ１，Ｇ２）</w:t>
      </w:r>
      <w:r w:rsidR="00B7651C" w:rsidRPr="001B6FF4">
        <w:rPr>
          <w:rFonts w:hint="eastAsia"/>
        </w:rPr>
        <w:t>参加</w:t>
      </w:r>
      <w:r>
        <w:rPr>
          <w:rFonts w:hint="eastAsia"/>
        </w:rPr>
        <w:t>資格</w:t>
      </w:r>
      <w:r w:rsidR="00B7651C" w:rsidRPr="001B6FF4">
        <w:rPr>
          <w:rFonts w:hint="eastAsia"/>
        </w:rPr>
        <w:t>の件</w:t>
      </w:r>
    </w:p>
    <w:p w14:paraId="523BAF54" w14:textId="77777777" w:rsidR="00B7651C" w:rsidRDefault="00B7651C" w:rsidP="00B7651C">
      <w:pPr>
        <w:jc w:val="center"/>
      </w:pPr>
    </w:p>
    <w:p w14:paraId="1595BD27" w14:textId="7A635764" w:rsidR="00B7651C" w:rsidRDefault="00B7651C" w:rsidP="001B6FF4">
      <w:pPr>
        <w:ind w:leftChars="135" w:left="283" w:rightChars="134" w:right="281" w:firstLineChars="135" w:firstLine="283"/>
      </w:pPr>
      <w:r>
        <w:rPr>
          <w:rFonts w:hint="eastAsia"/>
        </w:rPr>
        <w:t>すでに日ラＨＰ及び各支部からの案内でご存知の事かと思いますが表記大会参加の</w:t>
      </w:r>
      <w:r w:rsidR="001B6FF4">
        <w:rPr>
          <w:rFonts w:hint="eastAsia"/>
        </w:rPr>
        <w:t>要件</w:t>
      </w:r>
      <w:r>
        <w:rPr>
          <w:rFonts w:hint="eastAsia"/>
        </w:rPr>
        <w:t>として２０２０年度開催よりイン</w:t>
      </w:r>
      <w:r w:rsidR="00123C29">
        <w:rPr>
          <w:rFonts w:hint="eastAsia"/>
        </w:rPr>
        <w:t>テ</w:t>
      </w:r>
      <w:r>
        <w:rPr>
          <w:rFonts w:hint="eastAsia"/>
        </w:rPr>
        <w:t>グリティ教育の受講</w:t>
      </w:r>
      <w:r w:rsidR="001B6FF4">
        <w:rPr>
          <w:rFonts w:hint="eastAsia"/>
        </w:rPr>
        <w:t>済みであること</w:t>
      </w:r>
      <w:r>
        <w:rPr>
          <w:rFonts w:hint="eastAsia"/>
        </w:rPr>
        <w:t>が必須となりました。当協会としては、本件教育の資格が有る冨澤先生による講習会を以下開催致します。</w:t>
      </w:r>
      <w:r w:rsidR="00FA6D3A">
        <w:rPr>
          <w:rFonts w:hint="eastAsia"/>
        </w:rPr>
        <w:t>表記大会</w:t>
      </w:r>
      <w:r>
        <w:rPr>
          <w:rFonts w:hint="eastAsia"/>
        </w:rPr>
        <w:t>に参加される方は、受講をお願いします。申し込み先</w:t>
      </w:r>
      <w:r w:rsidR="00FA6D3A">
        <w:rPr>
          <w:rFonts w:hint="eastAsia"/>
        </w:rPr>
        <w:t>、要件</w:t>
      </w:r>
      <w:r>
        <w:rPr>
          <w:rFonts w:hint="eastAsia"/>
        </w:rPr>
        <w:t>は下記を参照ください。尚</w:t>
      </w:r>
      <w:r w:rsidR="001B6FF4">
        <w:rPr>
          <w:rFonts w:hint="eastAsia"/>
        </w:rPr>
        <w:t>、</w:t>
      </w:r>
      <w:r>
        <w:rPr>
          <w:rFonts w:hint="eastAsia"/>
        </w:rPr>
        <w:t>当日受講が出来ない場合</w:t>
      </w:r>
      <w:r w:rsidR="00FA6D3A">
        <w:rPr>
          <w:rFonts w:hint="eastAsia"/>
        </w:rPr>
        <w:t>でも</w:t>
      </w:r>
      <w:r>
        <w:rPr>
          <w:rFonts w:hint="eastAsia"/>
        </w:rPr>
        <w:t>別途開催</w:t>
      </w:r>
      <w:r w:rsidR="00FA6D3A">
        <w:rPr>
          <w:rFonts w:hint="eastAsia"/>
        </w:rPr>
        <w:t>や代替方法について連絡する予定ですので直近参加される大会等の情報も含めて連絡いただきたく</w:t>
      </w:r>
      <w:r>
        <w:rPr>
          <w:rFonts w:hint="eastAsia"/>
        </w:rPr>
        <w:t>お願い致します。</w:t>
      </w:r>
    </w:p>
    <w:p w14:paraId="2C8640DC" w14:textId="77777777" w:rsidR="00B7651C" w:rsidRDefault="00B7651C" w:rsidP="00B7651C">
      <w:pPr>
        <w:ind w:firstLineChars="400" w:firstLine="840"/>
      </w:pPr>
    </w:p>
    <w:p w14:paraId="3572FA89" w14:textId="77777777" w:rsidR="00B7651C" w:rsidRDefault="00B7651C" w:rsidP="00B7651C">
      <w:pPr>
        <w:pStyle w:val="a7"/>
      </w:pPr>
      <w:r>
        <w:rPr>
          <w:rFonts w:hint="eastAsia"/>
        </w:rPr>
        <w:t>記</w:t>
      </w:r>
    </w:p>
    <w:p w14:paraId="17021F9B" w14:textId="77777777" w:rsidR="00B7651C" w:rsidRDefault="00B7651C" w:rsidP="00B7651C"/>
    <w:p w14:paraId="47833BE0" w14:textId="77777777" w:rsidR="00B7651C" w:rsidRDefault="00B7651C" w:rsidP="00B7651C">
      <w:r>
        <w:tab/>
      </w:r>
      <w:r>
        <w:rPr>
          <w:rFonts w:hint="eastAsia"/>
        </w:rPr>
        <w:t>１．開催</w:t>
      </w:r>
      <w:r w:rsidR="00036CA7">
        <w:rPr>
          <w:rFonts w:hint="eastAsia"/>
        </w:rPr>
        <w:t>日時、場所</w:t>
      </w:r>
    </w:p>
    <w:p w14:paraId="109CCD8E" w14:textId="77777777" w:rsidR="00B7651C" w:rsidRDefault="00B7651C" w:rsidP="00B7651C">
      <w:r>
        <w:rPr>
          <w:rFonts w:hint="eastAsia"/>
        </w:rPr>
        <w:t xml:space="preserve">　　　　　　２０２０／３／８（日）　１１：００</w:t>
      </w:r>
      <w:r w:rsidR="00036CA7">
        <w:rPr>
          <w:rFonts w:hint="eastAsia"/>
        </w:rPr>
        <w:t>くらい</w:t>
      </w:r>
      <w:r>
        <w:rPr>
          <w:rFonts w:hint="eastAsia"/>
        </w:rPr>
        <w:t>~１２：００＋α</w:t>
      </w:r>
    </w:p>
    <w:p w14:paraId="6A867782" w14:textId="77777777" w:rsidR="00036CA7" w:rsidRDefault="00036CA7" w:rsidP="00B7651C">
      <w:r>
        <w:rPr>
          <w:rFonts w:hint="eastAsia"/>
        </w:rPr>
        <w:t xml:space="preserve">　　　　　　　　　（10:00~の公認審判員講習会の後）</w:t>
      </w:r>
    </w:p>
    <w:p w14:paraId="43A39589" w14:textId="77777777" w:rsidR="00036CA7" w:rsidRDefault="00B7651C" w:rsidP="00B7651C">
      <w:r>
        <w:rPr>
          <w:rFonts w:hint="eastAsia"/>
        </w:rPr>
        <w:t xml:space="preserve">　　　　　　場所　県射（小間子）　</w:t>
      </w:r>
      <w:r w:rsidR="00036CA7">
        <w:rPr>
          <w:rFonts w:hint="eastAsia"/>
        </w:rPr>
        <w:t>１０ｍ射場審査室　予定</w:t>
      </w:r>
    </w:p>
    <w:p w14:paraId="75AC8467" w14:textId="77777777" w:rsidR="00B7651C" w:rsidRDefault="00036CA7" w:rsidP="00036CA7">
      <w:pPr>
        <w:ind w:firstLineChars="1700" w:firstLine="3570"/>
      </w:pPr>
      <w:r>
        <w:rPr>
          <w:rFonts w:hint="eastAsia"/>
        </w:rPr>
        <w:t>（人数により変更有り）</w:t>
      </w:r>
    </w:p>
    <w:p w14:paraId="7660693D" w14:textId="77777777" w:rsidR="00036CA7" w:rsidRDefault="00036CA7" w:rsidP="00036CA7">
      <w:r>
        <w:rPr>
          <w:rFonts w:hint="eastAsia"/>
        </w:rPr>
        <w:t xml:space="preserve">　　　　２．申し込み</w:t>
      </w:r>
    </w:p>
    <w:p w14:paraId="6BB232E2" w14:textId="77777777" w:rsidR="00036CA7" w:rsidRDefault="00036CA7" w:rsidP="00036CA7">
      <w:r>
        <w:rPr>
          <w:rFonts w:hint="eastAsia"/>
        </w:rPr>
        <w:t xml:space="preserve">　　　　　　２／２９（土）まで</w:t>
      </w:r>
      <w:r w:rsidR="00FA6D3A">
        <w:rPr>
          <w:rFonts w:hint="eastAsia"/>
        </w:rPr>
        <w:t xml:space="preserve">　</w:t>
      </w:r>
    </w:p>
    <w:p w14:paraId="2E56ED55" w14:textId="77777777" w:rsidR="00036CA7" w:rsidRDefault="00036CA7" w:rsidP="00036CA7">
      <w:r>
        <w:rPr>
          <w:rFonts w:hint="eastAsia"/>
        </w:rPr>
        <w:t xml:space="preserve">　　　　　　　倉田宛にメール（念の為、千葉ラメルアドにも同報配信ください）</w:t>
      </w:r>
    </w:p>
    <w:p w14:paraId="57DB98A4" w14:textId="68224979" w:rsidR="00036CA7" w:rsidRDefault="00036CA7" w:rsidP="00036CA7">
      <w:r>
        <w:rPr>
          <w:rFonts w:hint="eastAsia"/>
        </w:rPr>
        <w:t xml:space="preserve">　　　　　　　　</w:t>
      </w:r>
      <w:r w:rsidR="00FA6D3A">
        <w:rPr>
          <w:rFonts w:hint="eastAsia"/>
        </w:rPr>
        <w:t>倉田：</w:t>
      </w:r>
      <w:hyperlink r:id="rId7" w:history="1">
        <w:r w:rsidR="00FA6D3A" w:rsidRPr="00B6456C">
          <w:rPr>
            <w:rStyle w:val="ab"/>
          </w:rPr>
          <w:t>k.kurata@outlook.com</w:t>
        </w:r>
      </w:hyperlink>
      <w:r w:rsidR="00FA6D3A">
        <w:rPr>
          <w:rFonts w:hint="eastAsia"/>
        </w:rPr>
        <w:t xml:space="preserve">　　千葉ラ：</w:t>
      </w:r>
      <w:hyperlink r:id="rId8" w:history="1">
        <w:r w:rsidR="00FA6D3A" w:rsidRPr="00B6456C">
          <w:rPr>
            <w:rStyle w:val="ab"/>
          </w:rPr>
          <w:t>cra@pure.ocn.ne.jp</w:t>
        </w:r>
      </w:hyperlink>
    </w:p>
    <w:p w14:paraId="1E7B9F5A" w14:textId="77777777" w:rsidR="00036CA7" w:rsidRDefault="00036CA7" w:rsidP="00036CA7">
      <w:r>
        <w:rPr>
          <w:rFonts w:hint="eastAsia"/>
        </w:rPr>
        <w:t xml:space="preserve">　　　　　　申し込み記載内容</w:t>
      </w:r>
    </w:p>
    <w:p w14:paraId="079CF606" w14:textId="77777777" w:rsidR="00036CA7" w:rsidRDefault="00036CA7" w:rsidP="00036CA7">
      <w:r>
        <w:rPr>
          <w:rFonts w:hint="eastAsia"/>
        </w:rPr>
        <w:t xml:space="preserve">　　　　　　　　氏名、日ラＩＤ，支部名、メルアド、３／８受講の可否</w:t>
      </w:r>
    </w:p>
    <w:p w14:paraId="2B96EBBE" w14:textId="77777777" w:rsidR="00036CA7" w:rsidRDefault="00FA6D3A" w:rsidP="00036CA7">
      <w:r>
        <w:rPr>
          <w:rFonts w:hint="eastAsia"/>
        </w:rPr>
        <w:t xml:space="preserve">　　　　　　　　　（3/8参加できない場合は、参加予定のＧ２以上の大会名と開催日</w:t>
      </w:r>
      <w:r>
        <w:t>）</w:t>
      </w:r>
    </w:p>
    <w:p w14:paraId="57DEAE44" w14:textId="77777777" w:rsidR="00036CA7" w:rsidRDefault="00036CA7" w:rsidP="00B7651C">
      <w:r>
        <w:rPr>
          <w:rFonts w:hint="eastAsia"/>
        </w:rPr>
        <w:t xml:space="preserve">　　　　３．受講に際して</w:t>
      </w:r>
    </w:p>
    <w:p w14:paraId="14D0432B" w14:textId="2442DBEF" w:rsidR="00FA6D3A" w:rsidRDefault="00036CA7" w:rsidP="00FA6D3A">
      <w:pPr>
        <w:ind w:left="1050" w:hangingChars="500" w:hanging="1050"/>
      </w:pPr>
      <w:r>
        <w:rPr>
          <w:rFonts w:hint="eastAsia"/>
        </w:rPr>
        <w:t xml:space="preserve">　　　　事前に以下のアドレスにアクセスして「マンガで学ぶスポーツコンプライアンス」［</w:t>
      </w:r>
      <w:r w:rsidR="000A2286">
        <w:rPr>
          <w:rFonts w:hint="eastAsia"/>
        </w:rPr>
        <w:t>全</w:t>
      </w:r>
      <w:r>
        <w:t>37頁</w:t>
      </w:r>
      <w:r>
        <w:rPr>
          <w:rFonts w:hint="eastAsia"/>
        </w:rPr>
        <w:t xml:space="preserve">］を読んできてください。（必須です）　</w:t>
      </w:r>
    </w:p>
    <w:p w14:paraId="14AD81A5" w14:textId="77777777" w:rsidR="00036CA7" w:rsidRDefault="00DA2F75" w:rsidP="00FA6D3A">
      <w:hyperlink r:id="rId9" w:history="1">
        <w:r w:rsidR="00D12675" w:rsidRPr="001B6FF4">
          <w:rPr>
            <w:rStyle w:val="ab"/>
          </w:rPr>
          <w:t>https://parasapo-wp-prd.s3-ap-northeast-1.amazonaws.com/wp/wp-content/uploads/2018/03/26090357/9af24363d79ca1db857814b70b6311a3.pdf</w:t>
        </w:r>
      </w:hyperlink>
    </w:p>
    <w:p w14:paraId="5F53532F" w14:textId="77777777" w:rsidR="00FA6D3A" w:rsidRDefault="00036CA7" w:rsidP="00036CA7">
      <w:r>
        <w:rPr>
          <w:rFonts w:hint="eastAsia"/>
        </w:rPr>
        <w:t xml:space="preserve">　</w:t>
      </w:r>
      <w:r w:rsidR="00FA6D3A">
        <w:rPr>
          <w:rFonts w:hint="eastAsia"/>
        </w:rPr>
        <w:t xml:space="preserve">　　　当日、規定のビデオ見ていただき、それについて簡単に討議、その後に報告書の都合から</w:t>
      </w:r>
    </w:p>
    <w:p w14:paraId="1AAB0D6A" w14:textId="5D6811B8" w:rsidR="00123C29" w:rsidRDefault="00FA6D3A" w:rsidP="00123C29">
      <w:pPr>
        <w:ind w:leftChars="100" w:left="210" w:firstLineChars="300" w:firstLine="630"/>
      </w:pPr>
      <w:r>
        <w:rPr>
          <w:rFonts w:hint="eastAsia"/>
        </w:rPr>
        <w:t>受講者の方の</w:t>
      </w:r>
      <w:r w:rsidR="00A87F19">
        <w:rPr>
          <w:rFonts w:hint="eastAsia"/>
        </w:rPr>
        <w:t>集合</w:t>
      </w:r>
      <w:r>
        <w:rPr>
          <w:rFonts w:hint="eastAsia"/>
        </w:rPr>
        <w:t>写真を撮影</w:t>
      </w:r>
      <w:bookmarkStart w:id="0" w:name="_GoBack"/>
      <w:bookmarkEnd w:id="0"/>
      <w:r>
        <w:rPr>
          <w:rFonts w:hint="eastAsia"/>
        </w:rPr>
        <w:t>する予定です。</w:t>
      </w:r>
    </w:p>
    <w:p w14:paraId="2F2E5F18" w14:textId="77777777" w:rsidR="00123C29" w:rsidRDefault="00123C29" w:rsidP="00123C29">
      <w:pPr>
        <w:ind w:leftChars="100" w:left="210" w:firstLineChars="300" w:firstLine="630"/>
      </w:pPr>
    </w:p>
    <w:p w14:paraId="2102EF6A" w14:textId="501C9369" w:rsidR="00123C29" w:rsidRDefault="00123C29" w:rsidP="000A2286">
      <w:pPr>
        <w:ind w:leftChars="100" w:left="424" w:hangingChars="102" w:hanging="214"/>
      </w:pPr>
      <w:r w:rsidRPr="001B6FF4">
        <w:rPr>
          <w:rFonts w:hint="eastAsia"/>
        </w:rPr>
        <w:t>※他の会場等でインテグリティ教育受講済み、あるいは認定コーチ本人は改めての受講は不要</w:t>
      </w:r>
    </w:p>
    <w:p w14:paraId="734FF530" w14:textId="4BE8BE40" w:rsidR="001B6FF4" w:rsidRPr="001B6FF4" w:rsidRDefault="001B6FF4" w:rsidP="000A2286">
      <w:pPr>
        <w:ind w:leftChars="100" w:left="424" w:hangingChars="102" w:hanging="214"/>
      </w:pPr>
      <w:r>
        <w:rPr>
          <w:rFonts w:hint="eastAsia"/>
        </w:rPr>
        <w:t>※</w:t>
      </w:r>
      <w:r w:rsidR="000A2286">
        <w:rPr>
          <w:rFonts w:hint="eastAsia"/>
        </w:rPr>
        <w:t>NRAJ</w:t>
      </w:r>
      <w:r w:rsidRPr="001B6FF4">
        <w:t>認定コーチ</w:t>
      </w:r>
      <w:r w:rsidR="000A2286">
        <w:rPr>
          <w:rFonts w:hint="eastAsia"/>
        </w:rPr>
        <w:t>資格を</w:t>
      </w:r>
      <w:r>
        <w:rPr>
          <w:rFonts w:hint="eastAsia"/>
        </w:rPr>
        <w:t>受講申込</w:t>
      </w:r>
      <w:r w:rsidR="000A2286">
        <w:rPr>
          <w:rFonts w:hint="eastAsia"/>
        </w:rPr>
        <w:t>し、資格取得前でも</w:t>
      </w:r>
      <w:r w:rsidRPr="001B6FF4">
        <w:rPr>
          <w:rFonts w:hint="eastAsia"/>
        </w:rPr>
        <w:t>インテグリティのカテゴリを修了</w:t>
      </w:r>
      <w:r w:rsidR="000A2286">
        <w:rPr>
          <w:rFonts w:hint="eastAsia"/>
        </w:rPr>
        <w:t>した場合も受講済みとなります</w:t>
      </w:r>
    </w:p>
    <w:p w14:paraId="08A78B3B" w14:textId="77777777" w:rsidR="00B7651C" w:rsidRDefault="00B7651C" w:rsidP="00123C29">
      <w:pPr>
        <w:pStyle w:val="a9"/>
      </w:pPr>
      <w:r>
        <w:rPr>
          <w:rFonts w:hint="eastAsia"/>
        </w:rPr>
        <w:t>以上</w:t>
      </w:r>
    </w:p>
    <w:sectPr w:rsidR="00B7651C" w:rsidSect="00036CA7">
      <w:pgSz w:w="11906" w:h="16838" w:code="9"/>
      <w:pgMar w:top="851" w:right="1134" w:bottom="567" w:left="1134" w:header="851" w:footer="992"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51F2D" w14:textId="77777777" w:rsidR="00DA2F75" w:rsidRDefault="00DA2F75" w:rsidP="00B7651C">
      <w:r>
        <w:separator/>
      </w:r>
    </w:p>
  </w:endnote>
  <w:endnote w:type="continuationSeparator" w:id="0">
    <w:p w14:paraId="49810A4B" w14:textId="77777777" w:rsidR="00DA2F75" w:rsidRDefault="00DA2F75" w:rsidP="00B7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B7E08" w14:textId="77777777" w:rsidR="00DA2F75" w:rsidRDefault="00DA2F75" w:rsidP="00B7651C">
      <w:r>
        <w:separator/>
      </w:r>
    </w:p>
  </w:footnote>
  <w:footnote w:type="continuationSeparator" w:id="0">
    <w:p w14:paraId="4424739D" w14:textId="77777777" w:rsidR="00DA2F75" w:rsidRDefault="00DA2F75" w:rsidP="00B76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C"/>
    <w:rsid w:val="000240F4"/>
    <w:rsid w:val="00036CA7"/>
    <w:rsid w:val="000A2286"/>
    <w:rsid w:val="00123C29"/>
    <w:rsid w:val="00135194"/>
    <w:rsid w:val="001551F0"/>
    <w:rsid w:val="001B6FF4"/>
    <w:rsid w:val="00414C0A"/>
    <w:rsid w:val="004538AA"/>
    <w:rsid w:val="005551E7"/>
    <w:rsid w:val="005E44D0"/>
    <w:rsid w:val="008C55D2"/>
    <w:rsid w:val="009F639E"/>
    <w:rsid w:val="00A87F19"/>
    <w:rsid w:val="00B6456C"/>
    <w:rsid w:val="00B7651C"/>
    <w:rsid w:val="00B9035A"/>
    <w:rsid w:val="00D12675"/>
    <w:rsid w:val="00DA2F75"/>
    <w:rsid w:val="00DE2169"/>
    <w:rsid w:val="00FA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9B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1C"/>
    <w:pPr>
      <w:tabs>
        <w:tab w:val="center" w:pos="4252"/>
        <w:tab w:val="right" w:pos="8504"/>
      </w:tabs>
      <w:snapToGrid w:val="0"/>
    </w:pPr>
  </w:style>
  <w:style w:type="character" w:customStyle="1" w:styleId="a4">
    <w:name w:val="ヘッダー (文字)"/>
    <w:basedOn w:val="a0"/>
    <w:link w:val="a3"/>
    <w:uiPriority w:val="99"/>
    <w:rsid w:val="00B7651C"/>
  </w:style>
  <w:style w:type="paragraph" w:styleId="a5">
    <w:name w:val="footer"/>
    <w:basedOn w:val="a"/>
    <w:link w:val="a6"/>
    <w:uiPriority w:val="99"/>
    <w:unhideWhenUsed/>
    <w:rsid w:val="00B7651C"/>
    <w:pPr>
      <w:tabs>
        <w:tab w:val="center" w:pos="4252"/>
        <w:tab w:val="right" w:pos="8504"/>
      </w:tabs>
      <w:snapToGrid w:val="0"/>
    </w:pPr>
  </w:style>
  <w:style w:type="character" w:customStyle="1" w:styleId="a6">
    <w:name w:val="フッター (文字)"/>
    <w:basedOn w:val="a0"/>
    <w:link w:val="a5"/>
    <w:uiPriority w:val="99"/>
    <w:rsid w:val="00B7651C"/>
  </w:style>
  <w:style w:type="paragraph" w:styleId="a7">
    <w:name w:val="Note Heading"/>
    <w:basedOn w:val="a"/>
    <w:next w:val="a"/>
    <w:link w:val="a8"/>
    <w:uiPriority w:val="99"/>
    <w:unhideWhenUsed/>
    <w:rsid w:val="00B7651C"/>
    <w:pPr>
      <w:jc w:val="center"/>
    </w:pPr>
  </w:style>
  <w:style w:type="character" w:customStyle="1" w:styleId="a8">
    <w:name w:val="記 (文字)"/>
    <w:basedOn w:val="a0"/>
    <w:link w:val="a7"/>
    <w:uiPriority w:val="99"/>
    <w:rsid w:val="00B7651C"/>
  </w:style>
  <w:style w:type="paragraph" w:styleId="a9">
    <w:name w:val="Closing"/>
    <w:basedOn w:val="a"/>
    <w:link w:val="aa"/>
    <w:uiPriority w:val="99"/>
    <w:unhideWhenUsed/>
    <w:rsid w:val="00B7651C"/>
    <w:pPr>
      <w:jc w:val="right"/>
    </w:pPr>
  </w:style>
  <w:style w:type="character" w:customStyle="1" w:styleId="aa">
    <w:name w:val="結語 (文字)"/>
    <w:basedOn w:val="a0"/>
    <w:link w:val="a9"/>
    <w:uiPriority w:val="99"/>
    <w:rsid w:val="00B7651C"/>
  </w:style>
  <w:style w:type="character" w:styleId="ab">
    <w:name w:val="Hyperlink"/>
    <w:basedOn w:val="a0"/>
    <w:uiPriority w:val="99"/>
    <w:unhideWhenUsed/>
    <w:rsid w:val="001B6FF4"/>
    <w:rPr>
      <w:color w:val="0563C1" w:themeColor="hyperlink"/>
      <w:u w:val="single"/>
    </w:rPr>
  </w:style>
  <w:style w:type="character" w:customStyle="1" w:styleId="UnresolvedMention">
    <w:name w:val="Unresolved Mention"/>
    <w:basedOn w:val="a0"/>
    <w:uiPriority w:val="99"/>
    <w:semiHidden/>
    <w:unhideWhenUsed/>
    <w:rsid w:val="001B6FF4"/>
    <w:rPr>
      <w:color w:val="605E5C"/>
      <w:shd w:val="clear" w:color="auto" w:fill="E1DFDD"/>
    </w:rPr>
  </w:style>
  <w:style w:type="character" w:styleId="ac">
    <w:name w:val="FollowedHyperlink"/>
    <w:basedOn w:val="a0"/>
    <w:uiPriority w:val="99"/>
    <w:semiHidden/>
    <w:unhideWhenUsed/>
    <w:rsid w:val="000A228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1C"/>
    <w:pPr>
      <w:tabs>
        <w:tab w:val="center" w:pos="4252"/>
        <w:tab w:val="right" w:pos="8504"/>
      </w:tabs>
      <w:snapToGrid w:val="0"/>
    </w:pPr>
  </w:style>
  <w:style w:type="character" w:customStyle="1" w:styleId="a4">
    <w:name w:val="ヘッダー (文字)"/>
    <w:basedOn w:val="a0"/>
    <w:link w:val="a3"/>
    <w:uiPriority w:val="99"/>
    <w:rsid w:val="00B7651C"/>
  </w:style>
  <w:style w:type="paragraph" w:styleId="a5">
    <w:name w:val="footer"/>
    <w:basedOn w:val="a"/>
    <w:link w:val="a6"/>
    <w:uiPriority w:val="99"/>
    <w:unhideWhenUsed/>
    <w:rsid w:val="00B7651C"/>
    <w:pPr>
      <w:tabs>
        <w:tab w:val="center" w:pos="4252"/>
        <w:tab w:val="right" w:pos="8504"/>
      </w:tabs>
      <w:snapToGrid w:val="0"/>
    </w:pPr>
  </w:style>
  <w:style w:type="character" w:customStyle="1" w:styleId="a6">
    <w:name w:val="フッター (文字)"/>
    <w:basedOn w:val="a0"/>
    <w:link w:val="a5"/>
    <w:uiPriority w:val="99"/>
    <w:rsid w:val="00B7651C"/>
  </w:style>
  <w:style w:type="paragraph" w:styleId="a7">
    <w:name w:val="Note Heading"/>
    <w:basedOn w:val="a"/>
    <w:next w:val="a"/>
    <w:link w:val="a8"/>
    <w:uiPriority w:val="99"/>
    <w:unhideWhenUsed/>
    <w:rsid w:val="00B7651C"/>
    <w:pPr>
      <w:jc w:val="center"/>
    </w:pPr>
  </w:style>
  <w:style w:type="character" w:customStyle="1" w:styleId="a8">
    <w:name w:val="記 (文字)"/>
    <w:basedOn w:val="a0"/>
    <w:link w:val="a7"/>
    <w:uiPriority w:val="99"/>
    <w:rsid w:val="00B7651C"/>
  </w:style>
  <w:style w:type="paragraph" w:styleId="a9">
    <w:name w:val="Closing"/>
    <w:basedOn w:val="a"/>
    <w:link w:val="aa"/>
    <w:uiPriority w:val="99"/>
    <w:unhideWhenUsed/>
    <w:rsid w:val="00B7651C"/>
    <w:pPr>
      <w:jc w:val="right"/>
    </w:pPr>
  </w:style>
  <w:style w:type="character" w:customStyle="1" w:styleId="aa">
    <w:name w:val="結語 (文字)"/>
    <w:basedOn w:val="a0"/>
    <w:link w:val="a9"/>
    <w:uiPriority w:val="99"/>
    <w:rsid w:val="00B7651C"/>
  </w:style>
  <w:style w:type="character" w:styleId="ab">
    <w:name w:val="Hyperlink"/>
    <w:basedOn w:val="a0"/>
    <w:uiPriority w:val="99"/>
    <w:unhideWhenUsed/>
    <w:rsid w:val="001B6FF4"/>
    <w:rPr>
      <w:color w:val="0563C1" w:themeColor="hyperlink"/>
      <w:u w:val="single"/>
    </w:rPr>
  </w:style>
  <w:style w:type="character" w:customStyle="1" w:styleId="UnresolvedMention">
    <w:name w:val="Unresolved Mention"/>
    <w:basedOn w:val="a0"/>
    <w:uiPriority w:val="99"/>
    <w:semiHidden/>
    <w:unhideWhenUsed/>
    <w:rsid w:val="001B6FF4"/>
    <w:rPr>
      <w:color w:val="605E5C"/>
      <w:shd w:val="clear" w:color="auto" w:fill="E1DFDD"/>
    </w:rPr>
  </w:style>
  <w:style w:type="character" w:styleId="ac">
    <w:name w:val="FollowedHyperlink"/>
    <w:basedOn w:val="a0"/>
    <w:uiPriority w:val="99"/>
    <w:semiHidden/>
    <w:unhideWhenUsed/>
    <w:rsid w:val="000A22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pure.ocn.ne.jp" TargetMode="External"/><Relationship Id="rId3" Type="http://schemas.openxmlformats.org/officeDocument/2006/relationships/settings" Target="settings.xml"/><Relationship Id="rId7" Type="http://schemas.openxmlformats.org/officeDocument/2006/relationships/hyperlink" Target="mailto:k.kurata@outloo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rasapo-wp-prd.s3-ap-northeast-1.amazonaws.com/wp/wp-content/uploads/2018/03/26090357/9af24363d79ca1db857814b70b6311a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啓司 増田</dc:creator>
  <cp:keywords/>
  <dc:description/>
  <cp:lastModifiedBy>Yuta</cp:lastModifiedBy>
  <cp:revision>6</cp:revision>
  <cp:lastPrinted>2020-01-26T14:01:00Z</cp:lastPrinted>
  <dcterms:created xsi:type="dcterms:W3CDTF">2020-01-26T11:51:00Z</dcterms:created>
  <dcterms:modified xsi:type="dcterms:W3CDTF">2020-01-27T14:23:00Z</dcterms:modified>
</cp:coreProperties>
</file>